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660" w:rsidRDefault="000619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Бобровском районе завершился муниципальный этап ежегодного творческого конкурса «ГТО в моей жизни».</w:t>
      </w:r>
    </w:p>
    <w:p w:rsidR="000619B6" w:rsidRDefault="000619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Более пятисот представителей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619B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619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ступеней ВФСК ГТО (6-17 лет) </w:t>
      </w:r>
      <w:r w:rsidR="00BC0942">
        <w:rPr>
          <w:rFonts w:ascii="Times New Roman" w:hAnsi="Times New Roman" w:cs="Times New Roman"/>
          <w:sz w:val="28"/>
          <w:szCs w:val="28"/>
        </w:rPr>
        <w:t>учащих</w:t>
      </w:r>
      <w:r>
        <w:rPr>
          <w:rFonts w:ascii="Times New Roman" w:hAnsi="Times New Roman" w:cs="Times New Roman"/>
          <w:sz w:val="28"/>
          <w:szCs w:val="28"/>
        </w:rPr>
        <w:t>ся городских и сельских школ, учреждений</w:t>
      </w:r>
      <w:r w:rsidR="00207140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и воспитанников детских садов в возрасте от 3 до 5 лет поучаствовали в конкурсе.</w:t>
      </w:r>
    </w:p>
    <w:p w:rsidR="00D954E2" w:rsidRDefault="00D954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Задачами конкурса являлись - популяризация ВФСК ГТО среди детей и подростков, </w:t>
      </w:r>
      <w:r w:rsidR="00797314">
        <w:rPr>
          <w:rFonts w:ascii="Times New Roman" w:hAnsi="Times New Roman" w:cs="Times New Roman"/>
          <w:sz w:val="28"/>
          <w:szCs w:val="28"/>
        </w:rPr>
        <w:t>привлечение внимания населения к вопросам внедрения ВФСК ГТО, определение лучших творческих работ для последующего участия в региональном этапе.</w:t>
      </w:r>
    </w:p>
    <w:p w:rsidR="00207140" w:rsidRDefault="00207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95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 соревновались в наилучшем </w:t>
      </w:r>
      <w:r w:rsidR="00D954E2">
        <w:rPr>
          <w:rFonts w:ascii="Times New Roman" w:hAnsi="Times New Roman" w:cs="Times New Roman"/>
          <w:sz w:val="28"/>
          <w:szCs w:val="28"/>
        </w:rPr>
        <w:t xml:space="preserve">написании сочинения на тему «Мои достижения в ГТО», стихотворении на тему «ГТО в моей жизни» и исполнении рисунка на тему «ГТО в рисунках». </w:t>
      </w:r>
    </w:p>
    <w:p w:rsidR="00797314" w:rsidRDefault="007973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Подводя итоги Конкурса, председатель конкурсной комиссии заместитель директора МКУ ДО «Бобровской школы искусств» - преподаватель художественного отделения Юлия Александровна Матюхина отметила, что ребята с большим энтузиазмом приняли участие </w:t>
      </w:r>
      <w:r w:rsidR="00220C37">
        <w:rPr>
          <w:rFonts w:ascii="Times New Roman" w:hAnsi="Times New Roman" w:cs="Times New Roman"/>
          <w:sz w:val="28"/>
          <w:szCs w:val="28"/>
        </w:rPr>
        <w:t xml:space="preserve">в мероприятии, </w:t>
      </w:r>
      <w:r>
        <w:rPr>
          <w:rFonts w:ascii="Times New Roman" w:hAnsi="Times New Roman" w:cs="Times New Roman"/>
          <w:sz w:val="28"/>
          <w:szCs w:val="28"/>
        </w:rPr>
        <w:t>очень старались</w:t>
      </w:r>
      <w:r w:rsidR="00220C37">
        <w:rPr>
          <w:rFonts w:ascii="Times New Roman" w:hAnsi="Times New Roman" w:cs="Times New Roman"/>
          <w:sz w:val="28"/>
          <w:szCs w:val="28"/>
        </w:rPr>
        <w:t>, и комиссии было непросто определить победителей.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C37">
        <w:rPr>
          <w:rFonts w:ascii="Times New Roman" w:hAnsi="Times New Roman" w:cs="Times New Roman"/>
          <w:sz w:val="28"/>
          <w:szCs w:val="28"/>
        </w:rPr>
        <w:t>Наиболее популярным стал конкурс «ГТО в рисунках», где участники продемонстрировали выразительность, технику и качест</w:t>
      </w:r>
      <w:r w:rsidR="00BC0942">
        <w:rPr>
          <w:rFonts w:ascii="Times New Roman" w:hAnsi="Times New Roman" w:cs="Times New Roman"/>
          <w:sz w:val="28"/>
          <w:szCs w:val="28"/>
        </w:rPr>
        <w:t>во исполнения работы, творческий</w:t>
      </w:r>
      <w:r w:rsidR="00220C37">
        <w:rPr>
          <w:rFonts w:ascii="Times New Roman" w:hAnsi="Times New Roman" w:cs="Times New Roman"/>
          <w:sz w:val="28"/>
          <w:szCs w:val="28"/>
        </w:rPr>
        <w:t xml:space="preserve"> подход и оригинальность.</w:t>
      </w:r>
    </w:p>
    <w:p w:rsidR="00A04A15" w:rsidRDefault="00220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Среди дошкольников лучшей работой </w:t>
      </w:r>
      <w:r w:rsidR="00373ED6">
        <w:rPr>
          <w:rFonts w:ascii="Times New Roman" w:hAnsi="Times New Roman" w:cs="Times New Roman"/>
          <w:sz w:val="28"/>
          <w:szCs w:val="28"/>
        </w:rPr>
        <w:t>стал рисунок Александры Клейменовой (</w:t>
      </w:r>
      <w:proofErr w:type="spellStart"/>
      <w:r w:rsidR="00373ED6">
        <w:rPr>
          <w:rFonts w:ascii="Times New Roman" w:hAnsi="Times New Roman" w:cs="Times New Roman"/>
          <w:sz w:val="28"/>
          <w:szCs w:val="28"/>
        </w:rPr>
        <w:t>Семено</w:t>
      </w:r>
      <w:proofErr w:type="spellEnd"/>
      <w:r w:rsidR="00373ED6">
        <w:rPr>
          <w:rFonts w:ascii="Times New Roman" w:hAnsi="Times New Roman" w:cs="Times New Roman"/>
          <w:sz w:val="28"/>
          <w:szCs w:val="28"/>
        </w:rPr>
        <w:t xml:space="preserve">-Александровский детский сад), второе место у </w:t>
      </w:r>
      <w:proofErr w:type="spellStart"/>
      <w:r w:rsidR="00373ED6">
        <w:rPr>
          <w:rFonts w:ascii="Times New Roman" w:hAnsi="Times New Roman" w:cs="Times New Roman"/>
          <w:sz w:val="28"/>
          <w:szCs w:val="28"/>
        </w:rPr>
        <w:t>Севиль</w:t>
      </w:r>
      <w:proofErr w:type="spellEnd"/>
      <w:r w:rsidR="00373ED6">
        <w:rPr>
          <w:rFonts w:ascii="Times New Roman" w:hAnsi="Times New Roman" w:cs="Times New Roman"/>
          <w:sz w:val="28"/>
          <w:szCs w:val="28"/>
        </w:rPr>
        <w:t xml:space="preserve"> Байрамовой (</w:t>
      </w:r>
      <w:proofErr w:type="spellStart"/>
      <w:r w:rsidR="00373ED6">
        <w:rPr>
          <w:rFonts w:ascii="Times New Roman" w:hAnsi="Times New Roman" w:cs="Times New Roman"/>
          <w:sz w:val="28"/>
          <w:szCs w:val="28"/>
        </w:rPr>
        <w:t>Коршевсий</w:t>
      </w:r>
      <w:proofErr w:type="spellEnd"/>
      <w:r w:rsidR="00373ED6">
        <w:rPr>
          <w:rFonts w:ascii="Times New Roman" w:hAnsi="Times New Roman" w:cs="Times New Roman"/>
          <w:sz w:val="28"/>
          <w:szCs w:val="28"/>
        </w:rPr>
        <w:t xml:space="preserve"> детский сад), третье место занял Матвей Котов (детский сад № 5 «Сказка»). Среди школьников места распределились следующим образом: </w:t>
      </w:r>
    </w:p>
    <w:p w:rsidR="00220C37" w:rsidRDefault="00373E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04A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ступень ВФСК ГТО </w:t>
      </w:r>
      <w:r w:rsidR="00A04A15">
        <w:rPr>
          <w:rFonts w:ascii="Times New Roman" w:hAnsi="Times New Roman" w:cs="Times New Roman"/>
          <w:sz w:val="28"/>
          <w:szCs w:val="28"/>
        </w:rPr>
        <w:t>(возраст 6-8 лет) – 1 место Сергей Лисицын (Чесменская СОШ), 2 место – Михаил Звягинцев (Сухо-Березовская СОШ), 3 место – Артем Рязанцев (Бобровская СОШ № 1);</w:t>
      </w:r>
    </w:p>
    <w:p w:rsidR="00A04A15" w:rsidRDefault="00A04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04A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ступень ВФСК ГТО (возраст 9-10 лет) – 1 место Иван Дроздов (Бобровская СОШ № 1), 2 место Арина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Грудинкина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(Бобровская СОШ № 1), 3 место Анастасия Романова (Бобровская СОШ № 2);</w:t>
      </w:r>
    </w:p>
    <w:p w:rsidR="00A04A15" w:rsidRDefault="00A04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04A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ступень ВФСК ГТО (возраст 11-12 лет) – 1 место Лилия Кучина (ОЦ «Лидер»), 2 место Даниил Лесных, 3 место </w:t>
      </w:r>
      <w:r w:rsidR="003F79CE">
        <w:rPr>
          <w:rFonts w:ascii="Times New Roman" w:hAnsi="Times New Roman" w:cs="Times New Roman"/>
          <w:sz w:val="28"/>
          <w:szCs w:val="28"/>
        </w:rPr>
        <w:t>Софья Ивлева (ОЦ «Лидер»)</w:t>
      </w:r>
      <w:r w:rsidR="004A3D9B" w:rsidRPr="004A3D9B">
        <w:rPr>
          <w:rFonts w:ascii="Times New Roman" w:hAnsi="Times New Roman" w:cs="Times New Roman"/>
          <w:sz w:val="28"/>
          <w:szCs w:val="28"/>
        </w:rPr>
        <w:t xml:space="preserve"> </w:t>
      </w:r>
      <w:r w:rsidR="004A3D9B">
        <w:rPr>
          <w:rFonts w:ascii="Times New Roman" w:hAnsi="Times New Roman" w:cs="Times New Roman"/>
          <w:sz w:val="28"/>
          <w:szCs w:val="28"/>
        </w:rPr>
        <w:t>и Анна Акимова (</w:t>
      </w:r>
      <w:proofErr w:type="spellStart"/>
      <w:r w:rsidR="004A3D9B">
        <w:rPr>
          <w:rFonts w:ascii="Times New Roman" w:hAnsi="Times New Roman" w:cs="Times New Roman"/>
          <w:sz w:val="28"/>
          <w:szCs w:val="28"/>
        </w:rPr>
        <w:t>Юдановская</w:t>
      </w:r>
      <w:proofErr w:type="spellEnd"/>
      <w:r w:rsidR="004A3D9B">
        <w:rPr>
          <w:rFonts w:ascii="Times New Roman" w:hAnsi="Times New Roman" w:cs="Times New Roman"/>
          <w:sz w:val="28"/>
          <w:szCs w:val="28"/>
        </w:rPr>
        <w:t xml:space="preserve"> СОШ);</w:t>
      </w:r>
    </w:p>
    <w:p w:rsidR="004A3D9B" w:rsidRDefault="004A3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IV</w:t>
      </w:r>
      <w:r w:rsidRPr="004A3D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ступень ВФСК ГТО (возраст 13-15 лет) – 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место Людмила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Кужлева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(Бобровская СОШ № 2), 2 место Вероника Касаткина (ОЦ «Лидер»), 3 место Елизавета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Гуляницкая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Шестаковская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СОШ).</w:t>
      </w:r>
    </w:p>
    <w:p w:rsidR="003F0C54" w:rsidRDefault="00BC09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номинациях</w:t>
      </w:r>
      <w:r w:rsidR="004A3D9B">
        <w:rPr>
          <w:rFonts w:ascii="Times New Roman" w:hAnsi="Times New Roman" w:cs="Times New Roman"/>
          <w:sz w:val="28"/>
          <w:szCs w:val="28"/>
        </w:rPr>
        <w:t xml:space="preserve"> «Сочинение на тему: «Мои достижения в ГТО»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«Стихотворение на тему: ГТО в моей жизни» </w:t>
      </w:r>
      <w:r>
        <w:rPr>
          <w:rFonts w:ascii="Times New Roman" w:hAnsi="Times New Roman" w:cs="Times New Roman"/>
          <w:sz w:val="28"/>
          <w:szCs w:val="28"/>
        </w:rPr>
        <w:t>победителя</w:t>
      </w:r>
      <w:r w:rsidR="004A3D9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A3D9B">
        <w:rPr>
          <w:rFonts w:ascii="Times New Roman" w:hAnsi="Times New Roman" w:cs="Times New Roman"/>
          <w:sz w:val="28"/>
          <w:szCs w:val="28"/>
        </w:rPr>
        <w:t xml:space="preserve"> стала</w:t>
      </w:r>
      <w:r>
        <w:rPr>
          <w:rFonts w:ascii="Times New Roman" w:hAnsi="Times New Roman" w:cs="Times New Roman"/>
          <w:sz w:val="28"/>
          <w:szCs w:val="28"/>
        </w:rPr>
        <w:t xml:space="preserve"> сестры </w:t>
      </w:r>
      <w:r w:rsidR="004A3D9B">
        <w:rPr>
          <w:rFonts w:ascii="Times New Roman" w:hAnsi="Times New Roman" w:cs="Times New Roman"/>
          <w:sz w:val="28"/>
          <w:szCs w:val="28"/>
        </w:rPr>
        <w:t xml:space="preserve">Валерия </w:t>
      </w:r>
      <w:r>
        <w:rPr>
          <w:rFonts w:ascii="Times New Roman" w:hAnsi="Times New Roman" w:cs="Times New Roman"/>
          <w:sz w:val="28"/>
          <w:szCs w:val="28"/>
        </w:rPr>
        <w:t>и Диана</w:t>
      </w:r>
      <w:r w:rsidRPr="00BC09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Юрьев</w:t>
      </w:r>
      <w:r>
        <w:rPr>
          <w:rFonts w:ascii="Times New Roman" w:hAnsi="Times New Roman" w:cs="Times New Roman"/>
          <w:sz w:val="28"/>
          <w:szCs w:val="28"/>
        </w:rPr>
        <w:t>ы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Семено</w:t>
      </w:r>
      <w:proofErr w:type="spellEnd"/>
      <w:r>
        <w:rPr>
          <w:rFonts w:ascii="Times New Roman" w:hAnsi="Times New Roman" w:cs="Times New Roman"/>
          <w:sz w:val="28"/>
          <w:szCs w:val="28"/>
        </w:rPr>
        <w:t>-Александровская СОШ).</w:t>
      </w:r>
    </w:p>
    <w:p w:rsidR="00BC0942" w:rsidRDefault="00BC09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C5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Директор МКУ ДО Бобровской ДЮСШ имени В.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руководитель центра тестирования ГТО Владимир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Уразанов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поздравил ребят с отличными успехами в Конкурсе, </w:t>
      </w:r>
      <w:r w:rsidR="003F0C54">
        <w:rPr>
          <w:rFonts w:ascii="Times New Roman" w:hAnsi="Times New Roman" w:cs="Times New Roman"/>
          <w:sz w:val="28"/>
          <w:szCs w:val="28"/>
        </w:rPr>
        <w:t>пожелал всем крепкого здоровья и побед в следующем, региональном этапе.</w:t>
      </w:r>
    </w:p>
    <w:p w:rsidR="003F0C54" w:rsidRPr="00A04A15" w:rsidRDefault="003F0C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Торжественное награждение дипломами и подарками победителей и призеров муниципального этапа Конкурса состоится по окончании школьных осенних каникул.</w:t>
      </w:r>
      <w:bookmarkStart w:id="0" w:name="_GoBack"/>
      <w:bookmarkEnd w:id="0"/>
    </w:p>
    <w:sectPr w:rsidR="003F0C54" w:rsidRPr="00A04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E3"/>
    <w:rsid w:val="000619B6"/>
    <w:rsid w:val="00207140"/>
    <w:rsid w:val="00220C37"/>
    <w:rsid w:val="00373ED6"/>
    <w:rsid w:val="003F0C54"/>
    <w:rsid w:val="003F79CE"/>
    <w:rsid w:val="004A3D9B"/>
    <w:rsid w:val="006A6DE3"/>
    <w:rsid w:val="00797314"/>
    <w:rsid w:val="009B5E96"/>
    <w:rsid w:val="00A04A15"/>
    <w:rsid w:val="00B21660"/>
    <w:rsid w:val="00BC0942"/>
    <w:rsid w:val="00D9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A989E-98AB-4A71-8A25-159062EA2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Кучина</dc:creator>
  <cp:keywords/>
  <dc:description/>
  <cp:lastModifiedBy>Марина Кучина</cp:lastModifiedBy>
  <cp:revision>5</cp:revision>
  <dcterms:created xsi:type="dcterms:W3CDTF">2021-11-01T07:27:00Z</dcterms:created>
  <dcterms:modified xsi:type="dcterms:W3CDTF">2021-11-01T09:17:00Z</dcterms:modified>
</cp:coreProperties>
</file>