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6B" w:rsidRPr="00BE6019" w:rsidRDefault="00D4036B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proofErr w:type="gramStart"/>
      <w:r w:rsidRPr="00BE6019">
        <w:rPr>
          <w:rFonts w:ascii="Times New Roman" w:hAnsi="Times New Roman"/>
          <w:bCs/>
          <w:sz w:val="24"/>
          <w:szCs w:val="24"/>
        </w:rPr>
        <w:t xml:space="preserve">Принято общим собранием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BE6019">
        <w:rPr>
          <w:rFonts w:ascii="Times New Roman" w:hAnsi="Times New Roman"/>
          <w:bCs/>
          <w:sz w:val="24"/>
          <w:szCs w:val="24"/>
        </w:rPr>
        <w:t xml:space="preserve"> Утверждено</w:t>
      </w:r>
      <w:proofErr w:type="gramEnd"/>
    </w:p>
    <w:p w:rsidR="00D4036B" w:rsidRPr="00BE6019" w:rsidRDefault="00D4036B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трудового коллектива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E6019">
        <w:rPr>
          <w:rFonts w:ascii="Times New Roman" w:hAnsi="Times New Roman"/>
          <w:bCs/>
          <w:sz w:val="24"/>
          <w:szCs w:val="24"/>
        </w:rPr>
        <w:t xml:space="preserve">  Директор школы:</w:t>
      </w:r>
    </w:p>
    <w:p w:rsidR="00D4036B" w:rsidRDefault="00D4036B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протокол №      от  </w:t>
      </w:r>
      <w:r w:rsidR="000C3D0E">
        <w:rPr>
          <w:rFonts w:ascii="Times New Roman" w:hAnsi="Times New Roman"/>
          <w:bCs/>
          <w:sz w:val="24"/>
          <w:szCs w:val="24"/>
        </w:rPr>
        <w:t>25.03.2018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Pr="00BE6019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BE60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C3D0E">
        <w:rPr>
          <w:rFonts w:ascii="Times New Roman" w:hAnsi="Times New Roman"/>
          <w:bCs/>
          <w:sz w:val="24"/>
          <w:szCs w:val="24"/>
        </w:rPr>
        <w:t xml:space="preserve"> С.Д. Самохина</w:t>
      </w:r>
    </w:p>
    <w:p w:rsidR="00D4036B" w:rsidRDefault="00D4036B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BE60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Председатель профкома школы</w:t>
      </w:r>
      <w:r w:rsidRPr="00BE6019">
        <w:rPr>
          <w:rFonts w:ascii="Times New Roman" w:hAnsi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_______________</w:t>
      </w:r>
    </w:p>
    <w:p w:rsidR="00D4036B" w:rsidRDefault="000C3D0E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___________Т.А.Кузьменко</w:t>
      </w:r>
      <w:proofErr w:type="spellEnd"/>
      <w:r w:rsidR="00D4036B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  <w:r w:rsidR="00D4036B" w:rsidRPr="00BE6019">
        <w:rPr>
          <w:rFonts w:ascii="Times New Roman" w:hAnsi="Times New Roman"/>
          <w:bCs/>
          <w:sz w:val="24"/>
          <w:szCs w:val="24"/>
        </w:rPr>
        <w:t xml:space="preserve">Приказ № </w:t>
      </w:r>
      <w:r w:rsidR="00D4036B">
        <w:rPr>
          <w:rFonts w:ascii="Times New Roman" w:hAnsi="Times New Roman"/>
          <w:bCs/>
          <w:sz w:val="24"/>
          <w:szCs w:val="24"/>
        </w:rPr>
        <w:t xml:space="preserve">20/5 </w:t>
      </w:r>
      <w:r w:rsidR="00D4036B" w:rsidRPr="00BE6019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25.03.2018</w:t>
      </w:r>
      <w:r w:rsidR="00D403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D4036B" w:rsidRDefault="00D4036B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pt;margin-top:2.2pt;width:193.15pt;height:88.2pt;z-index:251658240">
            <v:imagedata r:id="rId5" o:title="" cropbottom="58122f" cropleft="31507f" cropright="11343f"/>
            <w10:wrap type="square" side="left"/>
          </v:shape>
          <o:OLEObject Type="Embed" ProgID="AcroExch.Document.DC" ShapeID="_x0000_s1026" DrawAspect="Content" ObjectID="_1617058051" r:id="rId6"/>
        </w:pict>
      </w: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347976" w:rsidRPr="00BE6019" w:rsidRDefault="00347976" w:rsidP="00D4036B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</w:p>
    <w:p w:rsidR="00D4036B" w:rsidRPr="00BE6019" w:rsidRDefault="00D4036B" w:rsidP="00D4036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E60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Положение о противодействии коррупции</w:t>
      </w:r>
    </w:p>
    <w:p w:rsidR="00D4036B" w:rsidRPr="00BE6019" w:rsidRDefault="000C3D0E" w:rsidP="00D4036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 МКОУ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D4036B" w:rsidRPr="00BE60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СОШ</w:t>
      </w:r>
    </w:p>
    <w:p w:rsidR="00D4036B" w:rsidRPr="00BE6019" w:rsidRDefault="00D4036B" w:rsidP="00D4036B">
      <w:pPr>
        <w:shd w:val="clear" w:color="auto" w:fill="FFFFFF"/>
        <w:spacing w:before="350" w:after="0" w:line="240" w:lineRule="auto"/>
        <w:ind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1.</w:t>
      </w:r>
      <w:r w:rsidRPr="00BE601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БЩИЕ ПОЛОЖЕНИЯ</w:t>
      </w:r>
    </w:p>
    <w:p w:rsidR="00D4036B" w:rsidRPr="000922FE" w:rsidRDefault="00D4036B" w:rsidP="00D4036B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6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Pr="00BE6019">
        <w:rPr>
          <w:rFonts w:ascii="Times New Roman" w:eastAsia="Times New Roman" w:hAnsi="Times New Roman" w:cs="Times New Roman"/>
          <w:sz w:val="24"/>
          <w:szCs w:val="24"/>
        </w:rPr>
        <w:t>«О противодейс</w:t>
      </w:r>
      <w:r w:rsidR="000C3D0E">
        <w:rPr>
          <w:rFonts w:ascii="Times New Roman" w:eastAsia="Times New Roman" w:hAnsi="Times New Roman" w:cs="Times New Roman"/>
          <w:sz w:val="24"/>
          <w:szCs w:val="24"/>
        </w:rPr>
        <w:t xml:space="preserve">твии коррупции в 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</w:rPr>
        <w:t>Сухо-Березовская</w:t>
      </w:r>
      <w:proofErr w:type="gramEnd"/>
      <w:r w:rsidRPr="00BE6019">
        <w:rPr>
          <w:rFonts w:ascii="Times New Roman" w:eastAsia="Times New Roman" w:hAnsi="Times New Roman" w:cs="Times New Roman"/>
          <w:sz w:val="24"/>
          <w:szCs w:val="24"/>
        </w:rPr>
        <w:t xml:space="preserve"> СОШ  (далее - Положение) </w:t>
      </w:r>
      <w:r w:rsidRPr="00BE601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на основе Федерального закона Российской Федерации от 25 декабря 2008 г. № 273-ФЗ «О противодействии коррупции»  в целях повышения эффективности работы по противодействи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коррупции в сфере образования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ПОНЯТИЯ, ПРИМЕНЯЕМЫЕ В НАСТОЯЩЕМ ПОЛОЖЕНИИ.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политика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антикоррупционная</w:t>
      </w:r>
      <w:proofErr w:type="spellEnd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экспертиза правовых актов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специалистов по выявлению и описанию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 должности в МКОУ Сухо-Березовская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коррупционное правонарушение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</w:t>
      </w:r>
      <w:proofErr w:type="spellStart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нтикоррупционная</w:t>
      </w:r>
      <w:proofErr w:type="spellEnd"/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рабочая Группа) в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Сухо-Березовская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ОСНОВНЕ ПРИНЦИПЫ ПРОТИВОДЕЙСТВИЯ КОРРУПЦИИ.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Противодействие коррупции в 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следующих основных принципов: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приоритета профилактических мер, направленных на недопущение формирования причин и условий, порождающих коррупцию;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приоритета защиты прав и законных интересов физических и юридических лиц;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взаимодействия с общественными объединениями и гражданами.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Основные принципы деятельности рабочей группы:</w:t>
      </w:r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 деятельности</w:t>
      </w:r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D4036B" w:rsidRPr="001F61FF" w:rsidRDefault="00D4036B" w:rsidP="00D40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.ОСНОВНЫЕ МЕРЫ ПРЕДУПРЕЖДЕНИЯ КОРРУПЦИОННЫХ ПРАВОНАРУШЕНИЙ.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D4036B" w:rsidRPr="001F61FF" w:rsidRDefault="00D4036B" w:rsidP="00D40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D4036B" w:rsidRPr="001F61FF" w:rsidRDefault="00D4036B" w:rsidP="00D40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(или) их проектов;</w:t>
      </w:r>
    </w:p>
    <w:p w:rsidR="00D4036B" w:rsidRPr="001F61FF" w:rsidRDefault="00D4036B" w:rsidP="00D40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пропаганда;</w:t>
      </w:r>
    </w:p>
    <w:p w:rsidR="00D4036B" w:rsidRPr="001F61FF" w:rsidRDefault="00D4036B" w:rsidP="00D40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меры, предусмотренные законодательством Российской Федерации.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 МЕРОПРИЯТИЙ ПО РЕАЛИЗАЦИИ СТРАТЕГИИ АНТИКОРРУПЦИОННОЙ ПОЛИТИКИ.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План мероприятий по реализации стратегии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</w:t>
      </w:r>
      <w:r w:rsidRPr="0051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Разработка и принятие плана мероприятий по реализации стратегии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</w:t>
      </w:r>
    </w:p>
    <w:p w:rsidR="00D4036B" w:rsidRDefault="00D4036B" w:rsidP="00D4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АНТИКОРРУПЦИОННАЯ ЭКСПЕРТИЗА ПРАВОВЫХ АКТОВ </w:t>
      </w:r>
    </w:p>
    <w:p w:rsidR="00D4036B" w:rsidRDefault="00D4036B" w:rsidP="00D40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ИХ ПРОЕКТОВ.</w:t>
      </w:r>
    </w:p>
    <w:p w:rsidR="00D4036B" w:rsidRPr="001F61FF" w:rsidRDefault="00D4036B" w:rsidP="00D40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36B" w:rsidRPr="001F61FF" w:rsidRDefault="00D4036B" w:rsidP="00D40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о проведении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правовых актов и (или) их проектов принимается директором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достаточных оснований предполагать о присутствии в правовых актах или их проектах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 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Граждане (обучающиеся, родители обучающихся, работники 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Сухо-Березовская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обратиться к председателю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 по противодейс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твию коррупции в МКОУ  Сухо-Березовская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обращением о проведении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действующих правовых актов.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АНТИКОРРУПЦИОННОЕ ОБРАЗОВАНИЕ И ПРОПАГАНДА.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Для решения задач по формированию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в 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 Сухо-Березовская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организуется изучение правовых и морально-этических аспектов деятельности.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Организация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группой 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твию коррупции в 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ВНЕДРЕНИЕ АНТИКОРРУПЦИОННЫХ МЕХАНИЗМОВ.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Проведение совещания с работниками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образовании.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.3. Участие в комплексных проверках по порядку привлечения внебюджетных средств и их целевому использованию.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Усиление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Анализ о состоянии работы и мерах по предупреждению коррупционных правонарушений в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proofErr w:type="gramStart"/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Сухо-Березовская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анонимного анкетирования обучающихся и их родителей на предмет выявления фактов коррупционных правонарушений и обобщение вопроса на заседании Рабочей группы по реализации стратегии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Анализ заявлений, обращений граждан на предмет наличия в них информации о фактах коррупции в </w:t>
      </w:r>
      <w:r w:rsidR="000C3D0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 Сухо-Березовска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СОШ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по результатам проверок организационных мер, направленных на предупреждение подобных фактов.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И ФУНКЦИИ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Основными задачами рабочей Группы являются:</w:t>
      </w:r>
    </w:p>
    <w:p w:rsidR="00D4036B" w:rsidRPr="001F61FF" w:rsidRDefault="00D4036B" w:rsidP="00D40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D4036B" w:rsidRPr="001F61FF" w:rsidRDefault="00D4036B" w:rsidP="00D40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D4036B" w:rsidRPr="001F61FF" w:rsidRDefault="00D4036B" w:rsidP="00D40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Основные функции рабочей Группы являются: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основных направлений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и реализации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оценка их эффективности, осуществление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их реализации;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рассмотрении заключений, составленных по результатам проведения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экспертиз;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решений по вопросам, входящим в компетенцию рабочей Группы;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организации </w:t>
      </w:r>
      <w:proofErr w:type="spell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пропаганды;</w:t>
      </w:r>
    </w:p>
    <w:p w:rsidR="00D4036B" w:rsidRPr="001F61FF" w:rsidRDefault="00D4036B" w:rsidP="00D40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РАБОТЫ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Работа комиссии осуществляется на плановой основе;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План работы формируется на основании предложений, внесенных исходя из складывающейся ситуации и обстановки;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План составляется на учебный год и утверждается на заседании рабочей Группы;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Работой рабочей Группы руководит Председатель рабочей Группы;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.5.Заседания рабочей Группы проводится по мере необходимости,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реже одного раза в год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.6.Заседания рабочей Группы ведет Председатель рабочей Группы, а в его отсутствие по его поручени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заместитель  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Группы;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.7.Присутствие на заседаниях рабочей Группы членов рабочей Группы обязательно.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принимают участие в заседании рабочей Группы с правом совещательного голоса. Заседание рабочей Группы считается правомочным, если на нем присутствует более половины ее членов. В зависимости от рассматриваемых вопросов к участию в заседаниях Рабочей группы могут привлекаться иные лица.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.9. 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приказа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Чесменская СОШ.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рабочей Группы доводятся до сведения всех заинтересованных лиц, органов и организаций.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proofErr w:type="gramStart"/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проведения внеочередного заседания рабочей Группы является информация о факте коррупции в образовательном учреждение, полученная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Чесменская СОШ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правоохранительных органов, судебных или иных государственных органов, от организаций, должностных лиц или граждан.</w:t>
      </w:r>
      <w:proofErr w:type="gramEnd"/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Информация, указанная в пункте 9.13.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.15. По результатам проведения внеочередного заедания, рабочая Группа 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1F6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РАБОЧЕЙ ГРУППЫ.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состав рабочей Группы входят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седатель рабочей Группы, 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 и члены рабочей Группы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рабочей группы назначается Председателем в случае его отсутствия .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Председатель рабочей Группы:</w:t>
      </w:r>
    </w:p>
    <w:p w:rsidR="00D4036B" w:rsidRPr="001F61FF" w:rsidRDefault="00D4036B" w:rsidP="00D40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и регламент рассмотрения вопросов на заседаниях рабочей Группы;</w:t>
      </w:r>
    </w:p>
    <w:p w:rsidR="00D4036B" w:rsidRPr="001F61FF" w:rsidRDefault="00D4036B" w:rsidP="00D40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D4036B" w:rsidRPr="001F61FF" w:rsidRDefault="00D4036B" w:rsidP="00D40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D4036B" w:rsidRPr="001F61FF" w:rsidRDefault="00D4036B" w:rsidP="00D40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рабочей Группы, утверждает реестр независимых экспертов (консультантов) рабочей Группы:</w:t>
      </w:r>
    </w:p>
    <w:p w:rsidR="00D4036B" w:rsidRPr="001F61FF" w:rsidRDefault="00D4036B" w:rsidP="00D40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годовой план работы рабочей Группы;</w:t>
      </w:r>
    </w:p>
    <w:p w:rsidR="00D4036B" w:rsidRPr="001F61FF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С</w:t>
      </w: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 рабочей Группы: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письма, поступившие для рассмотрения на заседаниях комиссии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ведение протоколов заседаний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подготовку проекта годового плана работы Рабочей Группы и представляет его на утверждение председателю рабочей Группы;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D4036B" w:rsidRPr="001F61FF" w:rsidRDefault="00D4036B" w:rsidP="00D40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информационное, организационно–техническое и экспертное обеспечение деятельности рабочей Группы;</w:t>
      </w:r>
    </w:p>
    <w:p w:rsidR="00D4036B" w:rsidRDefault="00D4036B" w:rsidP="00D40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РГ принимают участие в работе РГ. Из числа членов РГ Председателем (при его отсутствии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назначен заместитель РГ для проведения заседания.</w:t>
      </w:r>
    </w:p>
    <w:p w:rsidR="00D4036B" w:rsidRDefault="00D4036B" w:rsidP="00D4036B">
      <w:pPr>
        <w:spacing w:line="240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 Положением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3936"/>
        <w:gridCol w:w="2672"/>
        <w:gridCol w:w="2672"/>
      </w:tblGrid>
      <w:tr w:rsidR="00D4036B" w:rsidTr="007F53E0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D4036B" w:rsidTr="007F53E0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D4036B" w:rsidTr="007F53E0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D4036B" w:rsidTr="007F53E0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  <w:tr w:rsidR="00D4036B" w:rsidTr="007F53E0">
        <w:trPr>
          <w:trHeight w:val="28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6B" w:rsidRDefault="00D4036B" w:rsidP="007F53E0">
            <w:pPr>
              <w:suppressAutoHyphens/>
              <w:jc w:val="both"/>
              <w:outlineLvl w:val="3"/>
              <w:rPr>
                <w:rFonts w:ascii="Times New Roman" w:eastAsia="Calibri" w:hAnsi="Times New Roman" w:cs="Calibri"/>
                <w:bCs/>
                <w:sz w:val="24"/>
                <w:szCs w:val="24"/>
                <w:lang w:eastAsia="ru-RU"/>
              </w:rPr>
            </w:pPr>
          </w:p>
        </w:tc>
      </w:tr>
    </w:tbl>
    <w:p w:rsidR="00F42A50" w:rsidRDefault="00F42A50"/>
    <w:sectPr w:rsidR="00F42A50" w:rsidSect="00F4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876"/>
    <w:multiLevelType w:val="multilevel"/>
    <w:tmpl w:val="913C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26C12"/>
    <w:multiLevelType w:val="multilevel"/>
    <w:tmpl w:val="93D4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2359A"/>
    <w:multiLevelType w:val="multilevel"/>
    <w:tmpl w:val="4C1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44AB3"/>
    <w:multiLevelType w:val="multilevel"/>
    <w:tmpl w:val="D992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609A7"/>
    <w:multiLevelType w:val="multilevel"/>
    <w:tmpl w:val="1852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320B5"/>
    <w:multiLevelType w:val="multilevel"/>
    <w:tmpl w:val="F4E0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036B"/>
    <w:rsid w:val="000C3D0E"/>
    <w:rsid w:val="00347976"/>
    <w:rsid w:val="00842E26"/>
    <w:rsid w:val="00D4036B"/>
    <w:rsid w:val="00D542BD"/>
    <w:rsid w:val="00EE7A59"/>
    <w:rsid w:val="00F4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2208</Words>
  <Characters>12586</Characters>
  <Application>Microsoft Office Word</Application>
  <DocSecurity>0</DocSecurity>
  <Lines>104</Lines>
  <Paragraphs>29</Paragraphs>
  <ScaleCrop>false</ScaleCrop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2016-03-28T11:09:00Z</dcterms:created>
  <dcterms:modified xsi:type="dcterms:W3CDTF">2019-04-17T23:01:00Z</dcterms:modified>
</cp:coreProperties>
</file>